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5A042" w14:textId="77777777" w:rsidR="004C1772" w:rsidRDefault="004C1772" w:rsidP="004C1772">
      <w:pPr>
        <w:rPr>
          <w:rFonts w:ascii="Times New Roman" w:hAnsi="Times New Roman" w:cs="Times New Roman"/>
        </w:rPr>
      </w:pPr>
    </w:p>
    <w:p w14:paraId="5E5C4E24" w14:textId="47432C53" w:rsidR="00D473FB" w:rsidRPr="004C1772" w:rsidRDefault="004C1772" w:rsidP="0002107F">
      <w:pPr>
        <w:tabs>
          <w:tab w:val="left" w:pos="2552"/>
        </w:tabs>
        <w:spacing w:after="120" w:line="240" w:lineRule="auto"/>
        <w:rPr>
          <w:rFonts w:ascii="Times New Roman" w:hAnsi="Times New Roman" w:cs="Times New Roman"/>
        </w:rPr>
      </w:pPr>
      <w:r w:rsidRPr="004C1772">
        <w:rPr>
          <w:rFonts w:ascii="Times New Roman" w:hAnsi="Times New Roman" w:cs="Times New Roman"/>
        </w:rPr>
        <w:t xml:space="preserve">Unit </w:t>
      </w:r>
      <w:proofErr w:type="spellStart"/>
      <w:r w:rsidRPr="004C1772">
        <w:rPr>
          <w:rFonts w:ascii="Times New Roman" w:hAnsi="Times New Roman" w:cs="Times New Roman"/>
        </w:rPr>
        <w:t>kerja</w:t>
      </w:r>
      <w:proofErr w:type="spellEnd"/>
      <w:r>
        <w:rPr>
          <w:rFonts w:ascii="Times New Roman" w:hAnsi="Times New Roman" w:cs="Times New Roman"/>
        </w:rPr>
        <w:tab/>
        <w:t>:</w:t>
      </w:r>
    </w:p>
    <w:p w14:paraId="4CEDB8BD" w14:textId="6A08ED1E" w:rsidR="004C1772" w:rsidRPr="004C1772" w:rsidRDefault="004C1772" w:rsidP="0002107F">
      <w:pPr>
        <w:tabs>
          <w:tab w:val="left" w:pos="2552"/>
        </w:tabs>
        <w:spacing w:after="120" w:line="240" w:lineRule="auto"/>
        <w:rPr>
          <w:rFonts w:ascii="Times New Roman" w:hAnsi="Times New Roman" w:cs="Times New Roman"/>
        </w:rPr>
      </w:pPr>
      <w:proofErr w:type="spellStart"/>
      <w:r w:rsidRPr="004C1772">
        <w:rPr>
          <w:rFonts w:ascii="Times New Roman" w:hAnsi="Times New Roman" w:cs="Times New Roman"/>
        </w:rPr>
        <w:t>Judul</w:t>
      </w:r>
      <w:proofErr w:type="spellEnd"/>
      <w:r w:rsidRPr="004C1772">
        <w:rPr>
          <w:rFonts w:ascii="Times New Roman" w:hAnsi="Times New Roman" w:cs="Times New Roman"/>
        </w:rPr>
        <w:t xml:space="preserve"> </w:t>
      </w:r>
      <w:proofErr w:type="spellStart"/>
      <w:r w:rsidRPr="004C1772">
        <w:rPr>
          <w:rFonts w:ascii="Times New Roman" w:hAnsi="Times New Roman" w:cs="Times New Roman"/>
        </w:rPr>
        <w:t>dokumen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kegiatan</w:t>
      </w:r>
      <w:proofErr w:type="spellEnd"/>
      <w:r>
        <w:rPr>
          <w:rFonts w:ascii="Times New Roman" w:hAnsi="Times New Roman" w:cs="Times New Roman"/>
        </w:rPr>
        <w:tab/>
        <w:t>:</w:t>
      </w:r>
    </w:p>
    <w:p w14:paraId="478C96A8" w14:textId="2F89A56F" w:rsidR="004C1772" w:rsidRPr="004C1772" w:rsidRDefault="004C1772" w:rsidP="0002107F">
      <w:pPr>
        <w:tabs>
          <w:tab w:val="left" w:pos="2552"/>
        </w:tabs>
        <w:spacing w:after="120" w:line="240" w:lineRule="auto"/>
        <w:rPr>
          <w:rFonts w:ascii="Times New Roman" w:hAnsi="Times New Roman" w:cs="Times New Roman"/>
        </w:rPr>
      </w:pPr>
      <w:proofErr w:type="spellStart"/>
      <w:r w:rsidRPr="004C1772">
        <w:rPr>
          <w:rFonts w:ascii="Times New Roman" w:hAnsi="Times New Roman" w:cs="Times New Roman"/>
        </w:rPr>
        <w:t>Periode</w:t>
      </w:r>
      <w:proofErr w:type="spellEnd"/>
      <w:r w:rsidRPr="004C1772">
        <w:rPr>
          <w:rFonts w:ascii="Times New Roman" w:hAnsi="Times New Roman" w:cs="Times New Roman"/>
        </w:rPr>
        <w:t xml:space="preserve"> monitoring</w:t>
      </w:r>
      <w:r>
        <w:rPr>
          <w:rFonts w:ascii="Times New Roman" w:hAnsi="Times New Roman" w:cs="Times New Roman"/>
        </w:rPr>
        <w:tab/>
        <w:t>:</w:t>
      </w:r>
    </w:p>
    <w:p w14:paraId="674B2356" w14:textId="489792F4" w:rsidR="004C1772" w:rsidRPr="004C1772" w:rsidRDefault="004C1772" w:rsidP="004C1772">
      <w:pPr>
        <w:jc w:val="center"/>
        <w:rPr>
          <w:rFonts w:ascii="Times New Roman" w:hAnsi="Times New Roman" w:cs="Times New Roman"/>
        </w:rPr>
      </w:pPr>
    </w:p>
    <w:tbl>
      <w:tblPr>
        <w:tblStyle w:val="TableGrid"/>
        <w:tblW w:w="9918" w:type="dxa"/>
        <w:jc w:val="center"/>
        <w:tblLayout w:type="fixed"/>
        <w:tblLook w:val="04A0" w:firstRow="1" w:lastRow="0" w:firstColumn="1" w:lastColumn="0" w:noHBand="0" w:noVBand="1"/>
      </w:tblPr>
      <w:tblGrid>
        <w:gridCol w:w="485"/>
        <w:gridCol w:w="2588"/>
        <w:gridCol w:w="1175"/>
        <w:gridCol w:w="1417"/>
        <w:gridCol w:w="1985"/>
        <w:gridCol w:w="2268"/>
      </w:tblGrid>
      <w:tr w:rsidR="004C1772" w:rsidRPr="0002107F" w14:paraId="72F18D2E" w14:textId="77777777" w:rsidTr="004C1772">
        <w:trPr>
          <w:jc w:val="center"/>
        </w:trPr>
        <w:tc>
          <w:tcPr>
            <w:tcW w:w="485" w:type="dxa"/>
            <w:vMerge w:val="restart"/>
            <w:vAlign w:val="center"/>
          </w:tcPr>
          <w:p w14:paraId="7EBB8A16" w14:textId="36FFE0EB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02107F">
              <w:rPr>
                <w:rFonts w:ascii="Times New Roman" w:hAnsi="Times New Roman" w:cs="Times New Roman"/>
                <w:lang w:val="id-ID"/>
              </w:rPr>
              <w:t>No</w:t>
            </w:r>
          </w:p>
        </w:tc>
        <w:tc>
          <w:tcPr>
            <w:tcW w:w="2588" w:type="dxa"/>
            <w:vMerge w:val="restart"/>
            <w:vAlign w:val="center"/>
          </w:tcPr>
          <w:p w14:paraId="7BAD6F8A" w14:textId="2C9EA689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02107F">
              <w:rPr>
                <w:rFonts w:ascii="Times New Roman" w:hAnsi="Times New Roman" w:cs="Times New Roman"/>
                <w:lang w:val="id-ID"/>
              </w:rPr>
              <w:t>Aspek/Variabel (indi</w:t>
            </w:r>
            <w:r w:rsidR="0002107F">
              <w:rPr>
                <w:rFonts w:ascii="Times New Roman" w:hAnsi="Times New Roman" w:cs="Times New Roman"/>
                <w:lang w:val="en-US"/>
              </w:rPr>
              <w:t>k</w:t>
            </w:r>
            <w:r w:rsidRPr="0002107F">
              <w:rPr>
                <w:rFonts w:ascii="Times New Roman" w:hAnsi="Times New Roman" w:cs="Times New Roman"/>
                <w:lang w:val="id-ID"/>
              </w:rPr>
              <w:t>ator yang mempengaruhi pencapaian kegiatan)</w:t>
            </w:r>
          </w:p>
        </w:tc>
        <w:tc>
          <w:tcPr>
            <w:tcW w:w="2592" w:type="dxa"/>
            <w:gridSpan w:val="2"/>
            <w:vAlign w:val="center"/>
          </w:tcPr>
          <w:p w14:paraId="6D9F4E1B" w14:textId="252D6B68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02107F">
              <w:rPr>
                <w:rFonts w:ascii="Times New Roman" w:hAnsi="Times New Roman" w:cs="Times New Roman"/>
                <w:lang w:val="id-ID"/>
              </w:rPr>
              <w:t>Ketersediaan/Ketercapaian</w:t>
            </w:r>
          </w:p>
        </w:tc>
        <w:tc>
          <w:tcPr>
            <w:tcW w:w="1985" w:type="dxa"/>
            <w:vMerge w:val="restart"/>
            <w:vAlign w:val="center"/>
          </w:tcPr>
          <w:p w14:paraId="13845FFE" w14:textId="7C6DA7B2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02107F">
              <w:rPr>
                <w:rFonts w:ascii="Times New Roman" w:hAnsi="Times New Roman" w:cs="Times New Roman"/>
                <w:lang w:val="id-ID"/>
              </w:rPr>
              <w:t>Keterangan</w:t>
            </w:r>
            <w:r w:rsidR="0070176C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  <w:r w:rsidRPr="0002107F">
              <w:rPr>
                <w:rFonts w:ascii="Times New Roman" w:hAnsi="Times New Roman" w:cs="Times New Roman"/>
                <w:lang w:val="id-ID"/>
              </w:rPr>
              <w:t xml:space="preserve"> </w:t>
            </w:r>
          </w:p>
        </w:tc>
        <w:tc>
          <w:tcPr>
            <w:tcW w:w="2268" w:type="dxa"/>
            <w:vMerge w:val="restart"/>
            <w:vAlign w:val="center"/>
          </w:tcPr>
          <w:p w14:paraId="58634241" w14:textId="15C74DD4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02107F">
              <w:rPr>
                <w:rFonts w:ascii="Times New Roman" w:hAnsi="Times New Roman" w:cs="Times New Roman"/>
                <w:lang w:val="id-ID"/>
              </w:rPr>
              <w:t>Rencana Tindak Lanjut</w:t>
            </w:r>
            <w:r w:rsidR="0070176C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  <w:r w:rsidR="0002107F" w:rsidRPr="0002107F">
              <w:rPr>
                <w:rFonts w:ascii="Times New Roman" w:hAnsi="Times New Roman" w:cs="Times New Roman"/>
                <w:lang w:val="id-ID"/>
              </w:rPr>
              <w:t xml:space="preserve"> </w:t>
            </w:r>
          </w:p>
        </w:tc>
      </w:tr>
      <w:tr w:rsidR="004C1772" w:rsidRPr="0002107F" w14:paraId="4FBDD0DC" w14:textId="77777777" w:rsidTr="004C1772">
        <w:trPr>
          <w:jc w:val="center"/>
        </w:trPr>
        <w:tc>
          <w:tcPr>
            <w:tcW w:w="485" w:type="dxa"/>
            <w:vMerge/>
            <w:vAlign w:val="center"/>
          </w:tcPr>
          <w:p w14:paraId="5CA33B28" w14:textId="77777777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588" w:type="dxa"/>
            <w:vMerge/>
            <w:vAlign w:val="center"/>
          </w:tcPr>
          <w:p w14:paraId="7D214C89" w14:textId="77777777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175" w:type="dxa"/>
            <w:vAlign w:val="center"/>
          </w:tcPr>
          <w:p w14:paraId="01823044" w14:textId="7E2A07DC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02107F">
              <w:rPr>
                <w:rFonts w:ascii="Times New Roman" w:hAnsi="Times New Roman" w:cs="Times New Roman"/>
                <w:lang w:val="id-ID"/>
              </w:rPr>
              <w:t>Ada/Terca-pai</w:t>
            </w:r>
          </w:p>
        </w:tc>
        <w:tc>
          <w:tcPr>
            <w:tcW w:w="1417" w:type="dxa"/>
            <w:vAlign w:val="center"/>
          </w:tcPr>
          <w:p w14:paraId="7A8243FE" w14:textId="3FF59259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  <w:r w:rsidRPr="0002107F">
              <w:rPr>
                <w:rFonts w:ascii="Times New Roman" w:hAnsi="Times New Roman" w:cs="Times New Roman"/>
                <w:lang w:val="id-ID"/>
              </w:rPr>
              <w:t>Tidak/belum tercapai</w:t>
            </w:r>
          </w:p>
        </w:tc>
        <w:tc>
          <w:tcPr>
            <w:tcW w:w="1985" w:type="dxa"/>
            <w:vMerge/>
            <w:vAlign w:val="center"/>
          </w:tcPr>
          <w:p w14:paraId="72775651" w14:textId="77777777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68" w:type="dxa"/>
            <w:vMerge/>
            <w:vAlign w:val="center"/>
          </w:tcPr>
          <w:p w14:paraId="67374E25" w14:textId="77777777" w:rsidR="004C1772" w:rsidRPr="0002107F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</w:tr>
      <w:tr w:rsidR="004C1772" w:rsidRPr="004C1772" w14:paraId="0BC1D26B" w14:textId="77777777" w:rsidTr="004C1772">
        <w:trPr>
          <w:jc w:val="center"/>
        </w:trPr>
        <w:tc>
          <w:tcPr>
            <w:tcW w:w="485" w:type="dxa"/>
          </w:tcPr>
          <w:p w14:paraId="00DFF7EA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588" w:type="dxa"/>
          </w:tcPr>
          <w:p w14:paraId="2B368A5A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175" w:type="dxa"/>
          </w:tcPr>
          <w:p w14:paraId="666656F7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417" w:type="dxa"/>
          </w:tcPr>
          <w:p w14:paraId="7F2336E1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985" w:type="dxa"/>
          </w:tcPr>
          <w:p w14:paraId="04FD428A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68" w:type="dxa"/>
          </w:tcPr>
          <w:p w14:paraId="02EE51B9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</w:tr>
      <w:tr w:rsidR="004C1772" w:rsidRPr="004C1772" w14:paraId="49096739" w14:textId="77777777" w:rsidTr="004C1772">
        <w:trPr>
          <w:jc w:val="center"/>
        </w:trPr>
        <w:tc>
          <w:tcPr>
            <w:tcW w:w="485" w:type="dxa"/>
          </w:tcPr>
          <w:p w14:paraId="7FE42BD8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588" w:type="dxa"/>
          </w:tcPr>
          <w:p w14:paraId="6F730BC1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175" w:type="dxa"/>
          </w:tcPr>
          <w:p w14:paraId="2B96E8EB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417" w:type="dxa"/>
          </w:tcPr>
          <w:p w14:paraId="5772584F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985" w:type="dxa"/>
          </w:tcPr>
          <w:p w14:paraId="58B2BFD7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68" w:type="dxa"/>
          </w:tcPr>
          <w:p w14:paraId="5C767F95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</w:tr>
      <w:tr w:rsidR="004C1772" w:rsidRPr="004C1772" w14:paraId="0BA61B93" w14:textId="77777777" w:rsidTr="004C1772">
        <w:trPr>
          <w:jc w:val="center"/>
        </w:trPr>
        <w:tc>
          <w:tcPr>
            <w:tcW w:w="485" w:type="dxa"/>
          </w:tcPr>
          <w:p w14:paraId="338CAA36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588" w:type="dxa"/>
          </w:tcPr>
          <w:p w14:paraId="366AB40E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175" w:type="dxa"/>
          </w:tcPr>
          <w:p w14:paraId="368A6024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417" w:type="dxa"/>
          </w:tcPr>
          <w:p w14:paraId="759723DC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985" w:type="dxa"/>
          </w:tcPr>
          <w:p w14:paraId="4247A682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68" w:type="dxa"/>
          </w:tcPr>
          <w:p w14:paraId="51CB9F2B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</w:tr>
      <w:tr w:rsidR="004C1772" w:rsidRPr="004C1772" w14:paraId="482EE311" w14:textId="77777777" w:rsidTr="004C1772">
        <w:trPr>
          <w:jc w:val="center"/>
        </w:trPr>
        <w:tc>
          <w:tcPr>
            <w:tcW w:w="485" w:type="dxa"/>
          </w:tcPr>
          <w:p w14:paraId="3B14BEBA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588" w:type="dxa"/>
          </w:tcPr>
          <w:p w14:paraId="25E5CAA7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175" w:type="dxa"/>
          </w:tcPr>
          <w:p w14:paraId="7B9C1D6A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417" w:type="dxa"/>
          </w:tcPr>
          <w:p w14:paraId="2F2166EB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985" w:type="dxa"/>
          </w:tcPr>
          <w:p w14:paraId="2F75FF24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68" w:type="dxa"/>
          </w:tcPr>
          <w:p w14:paraId="5CC9E3A4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</w:tr>
      <w:tr w:rsidR="004C1772" w:rsidRPr="004C1772" w14:paraId="018988E7" w14:textId="77777777" w:rsidTr="004C1772">
        <w:trPr>
          <w:jc w:val="center"/>
        </w:trPr>
        <w:tc>
          <w:tcPr>
            <w:tcW w:w="485" w:type="dxa"/>
          </w:tcPr>
          <w:p w14:paraId="34104494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588" w:type="dxa"/>
          </w:tcPr>
          <w:p w14:paraId="6F23BF59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175" w:type="dxa"/>
          </w:tcPr>
          <w:p w14:paraId="4970B484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417" w:type="dxa"/>
          </w:tcPr>
          <w:p w14:paraId="03C9F71C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1985" w:type="dxa"/>
          </w:tcPr>
          <w:p w14:paraId="7619A7C3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  <w:tc>
          <w:tcPr>
            <w:tcW w:w="2268" w:type="dxa"/>
          </w:tcPr>
          <w:p w14:paraId="5145E5B1" w14:textId="77777777" w:rsidR="004C1772" w:rsidRPr="004C1772" w:rsidRDefault="004C1772" w:rsidP="004C1772">
            <w:pPr>
              <w:jc w:val="center"/>
              <w:rPr>
                <w:rFonts w:ascii="Times New Roman" w:hAnsi="Times New Roman" w:cs="Times New Roman"/>
                <w:lang w:val="id-ID"/>
              </w:rPr>
            </w:pPr>
          </w:p>
        </w:tc>
      </w:tr>
    </w:tbl>
    <w:p w14:paraId="79ED6604" w14:textId="252D0196" w:rsidR="004C1772" w:rsidRDefault="004C1772"/>
    <w:p w14:paraId="4AA2A09F" w14:textId="169F6836" w:rsidR="0002107F" w:rsidRPr="0002107F" w:rsidRDefault="0070176C">
      <w:pPr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bCs/>
          <w:sz w:val="20"/>
          <w:szCs w:val="20"/>
        </w:rPr>
        <w:t>Catatan</w:t>
      </w:r>
      <w:proofErr w:type="spellEnd"/>
      <w:r w:rsidR="0002107F" w:rsidRPr="0002107F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0F874937" w14:textId="33DB4875" w:rsidR="0002107F" w:rsidRPr="0002107F" w:rsidRDefault="0002107F" w:rsidP="0002107F">
      <w:pPr>
        <w:ind w:left="284" w:hanging="284"/>
        <w:jc w:val="both"/>
        <w:rPr>
          <w:rFonts w:ascii="Times New Roman" w:hAnsi="Times New Roman" w:cs="Times New Roman"/>
          <w:sz w:val="20"/>
          <w:szCs w:val="20"/>
          <w:lang w:val="id-ID"/>
        </w:rPr>
      </w:pPr>
      <w:r w:rsidRPr="0002107F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02107F">
        <w:rPr>
          <w:rFonts w:ascii="Times New Roman" w:hAnsi="Times New Roman" w:cs="Times New Roman"/>
          <w:sz w:val="20"/>
          <w:szCs w:val="20"/>
        </w:rPr>
        <w:t xml:space="preserve"> = </w:t>
      </w:r>
      <w:r w:rsidRPr="0002107F">
        <w:rPr>
          <w:rFonts w:ascii="Times New Roman" w:hAnsi="Times New Roman" w:cs="Times New Roman"/>
          <w:sz w:val="20"/>
          <w:szCs w:val="20"/>
          <w:lang w:val="id-ID"/>
        </w:rPr>
        <w:t xml:space="preserve">dapat berisi kondisi saat ini atau alasan belum tercapai. Kondisi saat ini dapat juga berupa hasil kuantitatif </w:t>
      </w:r>
      <w:r>
        <w:rPr>
          <w:rFonts w:ascii="Times New Roman" w:hAnsi="Times New Roman" w:cs="Times New Roman"/>
          <w:sz w:val="20"/>
          <w:szCs w:val="20"/>
          <w:lang w:val="en-US"/>
        </w:rPr>
        <w:t>(</w:t>
      </w:r>
      <w:r w:rsidRPr="0002107F">
        <w:rPr>
          <w:rFonts w:ascii="Times New Roman" w:hAnsi="Times New Roman" w:cs="Times New Roman"/>
          <w:sz w:val="20"/>
          <w:szCs w:val="20"/>
          <w:lang w:val="id-ID"/>
        </w:rPr>
        <w:t>dalam %)</w:t>
      </w:r>
    </w:p>
    <w:p w14:paraId="307D200D" w14:textId="4A6575D3" w:rsidR="0002107F" w:rsidRPr="0002107F" w:rsidRDefault="0002107F" w:rsidP="0002107F">
      <w:pPr>
        <w:ind w:left="284" w:hanging="284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02107F">
        <w:rPr>
          <w:rFonts w:ascii="Times New Roman" w:hAnsi="Times New Roman" w:cs="Times New Roman"/>
          <w:sz w:val="20"/>
          <w:szCs w:val="20"/>
          <w:vertAlign w:val="superscript"/>
          <w:lang w:val="en-US"/>
        </w:rPr>
        <w:t>2</w:t>
      </w:r>
      <w:r w:rsidRPr="0002107F">
        <w:rPr>
          <w:rFonts w:ascii="Times New Roman" w:hAnsi="Times New Roman" w:cs="Times New Roman"/>
          <w:sz w:val="20"/>
          <w:szCs w:val="20"/>
          <w:lang w:val="en-US"/>
        </w:rPr>
        <w:t xml:space="preserve"> = </w:t>
      </w:r>
      <w:r w:rsidRPr="0002107F">
        <w:rPr>
          <w:rFonts w:ascii="Times New Roman" w:hAnsi="Times New Roman" w:cs="Times New Roman"/>
          <w:sz w:val="20"/>
          <w:szCs w:val="20"/>
          <w:lang w:val="id-ID"/>
        </w:rPr>
        <w:t>dapat diisi apabila belum tercapai</w:t>
      </w:r>
    </w:p>
    <w:sectPr w:rsidR="0002107F" w:rsidRPr="0002107F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6F07F4" w14:textId="77777777" w:rsidR="00915A0D" w:rsidRDefault="00915A0D" w:rsidP="004C1772">
      <w:pPr>
        <w:spacing w:after="0" w:line="240" w:lineRule="auto"/>
      </w:pPr>
      <w:r>
        <w:separator/>
      </w:r>
    </w:p>
  </w:endnote>
  <w:endnote w:type="continuationSeparator" w:id="0">
    <w:p w14:paraId="0CC1FCE8" w14:textId="77777777" w:rsidR="00915A0D" w:rsidRDefault="00915A0D" w:rsidP="004C17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FD800" w14:textId="77777777" w:rsidR="00915A0D" w:rsidRDefault="00915A0D" w:rsidP="004C1772">
      <w:pPr>
        <w:spacing w:after="0" w:line="240" w:lineRule="auto"/>
      </w:pPr>
      <w:r>
        <w:separator/>
      </w:r>
    </w:p>
  </w:footnote>
  <w:footnote w:type="continuationSeparator" w:id="0">
    <w:p w14:paraId="36F48FAA" w14:textId="77777777" w:rsidR="00915A0D" w:rsidRDefault="00915A0D" w:rsidP="004C17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7808D" w14:textId="3C85C54B" w:rsidR="004C1772" w:rsidRPr="004C1772" w:rsidRDefault="004C1772" w:rsidP="004C1772">
    <w:pPr>
      <w:pStyle w:val="Header"/>
      <w:jc w:val="right"/>
      <w:rPr>
        <w:rFonts w:ascii="Times New Roman" w:hAnsi="Times New Roman" w:cs="Times New Roman"/>
        <w:sz w:val="20"/>
        <w:szCs w:val="20"/>
      </w:rPr>
    </w:pPr>
    <w:r w:rsidRPr="004C1772">
      <w:rPr>
        <w:rFonts w:ascii="Times New Roman" w:hAnsi="Times New Roman" w:cs="Times New Roman"/>
        <w:sz w:val="20"/>
        <w:szCs w:val="20"/>
      </w:rPr>
      <w:t xml:space="preserve">Kode </w:t>
    </w:r>
    <w:proofErr w:type="spellStart"/>
    <w:r w:rsidRPr="004C1772">
      <w:rPr>
        <w:rFonts w:ascii="Times New Roman" w:hAnsi="Times New Roman" w:cs="Times New Roman"/>
        <w:sz w:val="20"/>
        <w:szCs w:val="20"/>
      </w:rPr>
      <w:t>dokumen</w:t>
    </w:r>
    <w:proofErr w:type="spellEnd"/>
    <w:r w:rsidRPr="004C1772">
      <w:rPr>
        <w:rFonts w:ascii="Times New Roman" w:hAnsi="Times New Roman" w:cs="Times New Roman"/>
        <w:sz w:val="20"/>
        <w:szCs w:val="20"/>
      </w:rPr>
      <w:t xml:space="preserve"> (</w:t>
    </w:r>
    <w:r w:rsidRPr="004C1772">
      <w:rPr>
        <w:rFonts w:ascii="Times New Roman" w:hAnsi="Times New Roman" w:cs="Times New Roman"/>
        <w:b/>
        <w:bCs/>
        <w:sz w:val="20"/>
        <w:szCs w:val="20"/>
      </w:rPr>
      <w:t>F1</w:t>
    </w:r>
    <w:r>
      <w:rPr>
        <w:rFonts w:ascii="Times New Roman" w:hAnsi="Times New Roman" w:cs="Times New Roman"/>
        <w:sz w:val="20"/>
        <w:szCs w:val="20"/>
      </w:rPr>
      <w:t>(</w:t>
    </w:r>
    <w:proofErr w:type="spellStart"/>
    <w:r>
      <w:rPr>
        <w:rFonts w:ascii="Times New Roman" w:hAnsi="Times New Roman" w:cs="Times New Roman"/>
        <w:sz w:val="20"/>
        <w:szCs w:val="20"/>
      </w:rPr>
      <w:t>nomor</w:t>
    </w:r>
    <w:proofErr w:type="spellEnd"/>
    <w:r>
      <w:rPr>
        <w:rFonts w:ascii="Times New Roman" w:hAnsi="Times New Roman" w:cs="Times New Roman"/>
        <w:sz w:val="20"/>
        <w:szCs w:val="20"/>
      </w:rPr>
      <w:t xml:space="preserve"> </w:t>
    </w:r>
    <w:proofErr w:type="spellStart"/>
    <w:r>
      <w:rPr>
        <w:rFonts w:ascii="Times New Roman" w:hAnsi="Times New Roman" w:cs="Times New Roman"/>
        <w:sz w:val="20"/>
        <w:szCs w:val="20"/>
      </w:rPr>
      <w:t>formulir</w:t>
    </w:r>
    <w:proofErr w:type="spellEnd"/>
    <w:proofErr w:type="gramStart"/>
    <w:r>
      <w:rPr>
        <w:rFonts w:ascii="Times New Roman" w:hAnsi="Times New Roman" w:cs="Times New Roman"/>
        <w:sz w:val="20"/>
        <w:szCs w:val="20"/>
      </w:rPr>
      <w:t>)</w:t>
    </w:r>
    <w:r w:rsidRPr="004C1772">
      <w:rPr>
        <w:rFonts w:ascii="Times New Roman" w:hAnsi="Times New Roman" w:cs="Times New Roman"/>
        <w:sz w:val="20"/>
        <w:szCs w:val="20"/>
      </w:rPr>
      <w:t>.</w:t>
    </w:r>
    <w:r w:rsidRPr="004C1772">
      <w:rPr>
        <w:rFonts w:ascii="Times New Roman" w:hAnsi="Times New Roman" w:cs="Times New Roman"/>
        <w:b/>
        <w:bCs/>
        <w:sz w:val="20"/>
        <w:szCs w:val="20"/>
      </w:rPr>
      <w:t>B</w:t>
    </w:r>
    <w:proofErr w:type="gramEnd"/>
    <w:r>
      <w:rPr>
        <w:rFonts w:ascii="Times New Roman" w:hAnsi="Times New Roman" w:cs="Times New Roman"/>
        <w:sz w:val="20"/>
        <w:szCs w:val="20"/>
      </w:rPr>
      <w:t>(</w:t>
    </w:r>
    <w:proofErr w:type="spellStart"/>
    <w:r>
      <w:rPr>
        <w:rFonts w:ascii="Times New Roman" w:hAnsi="Times New Roman" w:cs="Times New Roman"/>
        <w:sz w:val="20"/>
        <w:szCs w:val="20"/>
      </w:rPr>
      <w:t>nama</w:t>
    </w:r>
    <w:proofErr w:type="spellEnd"/>
    <w:r>
      <w:rPr>
        <w:rFonts w:ascii="Times New Roman" w:hAnsi="Times New Roman" w:cs="Times New Roman"/>
        <w:sz w:val="20"/>
        <w:szCs w:val="20"/>
      </w:rPr>
      <w:t xml:space="preserve"> </w:t>
    </w:r>
    <w:proofErr w:type="spellStart"/>
    <w:r>
      <w:rPr>
        <w:rFonts w:ascii="Times New Roman" w:hAnsi="Times New Roman" w:cs="Times New Roman"/>
        <w:sz w:val="20"/>
        <w:szCs w:val="20"/>
      </w:rPr>
      <w:t>bagian</w:t>
    </w:r>
    <w:proofErr w:type="spellEnd"/>
    <w:r w:rsidR="00E043CE">
      <w:rPr>
        <w:rFonts w:ascii="Times New Roman" w:hAnsi="Times New Roman" w:cs="Times New Roman"/>
        <w:sz w:val="20"/>
        <w:szCs w:val="20"/>
      </w:rPr>
      <w:t>/</w:t>
    </w:r>
    <w:proofErr w:type="spellStart"/>
    <w:r w:rsidR="00E043CE">
      <w:rPr>
        <w:rFonts w:ascii="Times New Roman" w:hAnsi="Times New Roman" w:cs="Times New Roman"/>
        <w:sz w:val="20"/>
        <w:szCs w:val="20"/>
      </w:rPr>
      <w:t>bidang</w:t>
    </w:r>
    <w:proofErr w:type="spellEnd"/>
    <w:r>
      <w:rPr>
        <w:rFonts w:ascii="Times New Roman" w:hAnsi="Times New Roman" w:cs="Times New Roman"/>
        <w:sz w:val="20"/>
        <w:szCs w:val="20"/>
      </w:rPr>
      <w:t>)</w:t>
    </w:r>
    <w:r w:rsidRPr="004C1772">
      <w:rPr>
        <w:rFonts w:ascii="Times New Roman" w:hAnsi="Times New Roman" w:cs="Times New Roman"/>
        <w:sz w:val="20"/>
        <w:szCs w:val="20"/>
      </w:rPr>
      <w:t>-</w:t>
    </w:r>
    <w:r w:rsidRPr="004C1772">
      <w:rPr>
        <w:rFonts w:ascii="Times New Roman" w:hAnsi="Times New Roman" w:cs="Times New Roman"/>
        <w:b/>
        <w:bCs/>
        <w:sz w:val="20"/>
        <w:szCs w:val="20"/>
      </w:rPr>
      <w:t>LPM</w:t>
    </w:r>
    <w:r>
      <w:rPr>
        <w:rFonts w:ascii="Times New Roman" w:hAnsi="Times New Roman" w:cs="Times New Roman"/>
        <w:sz w:val="20"/>
        <w:szCs w:val="20"/>
      </w:rPr>
      <w:t xml:space="preserve">(unit </w:t>
    </w:r>
    <w:proofErr w:type="spellStart"/>
    <w:r>
      <w:rPr>
        <w:rFonts w:ascii="Times New Roman" w:hAnsi="Times New Roman" w:cs="Times New Roman"/>
        <w:sz w:val="20"/>
        <w:szCs w:val="20"/>
      </w:rPr>
      <w:t>kerja</w:t>
    </w:r>
    <w:proofErr w:type="spellEnd"/>
    <w:r>
      <w:rPr>
        <w:rFonts w:ascii="Times New Roman" w:hAnsi="Times New Roman" w:cs="Times New Roman"/>
        <w:sz w:val="20"/>
        <w:szCs w:val="20"/>
      </w:rPr>
      <w:t>)</w:t>
    </w:r>
    <w:r w:rsidRPr="004C1772">
      <w:rPr>
        <w:rFonts w:ascii="Times New Roman" w:hAnsi="Times New Roman" w:cs="Times New Roman"/>
        <w:sz w:val="20"/>
        <w:szCs w:val="20"/>
      </w:rPr>
      <w:t>)</w:t>
    </w:r>
  </w:p>
  <w:p w14:paraId="0CEC2073" w14:textId="77777777" w:rsidR="004C1772" w:rsidRDefault="004C177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772"/>
    <w:rsid w:val="0002107F"/>
    <w:rsid w:val="004C1772"/>
    <w:rsid w:val="005B140F"/>
    <w:rsid w:val="00633742"/>
    <w:rsid w:val="0070176C"/>
    <w:rsid w:val="00915A0D"/>
    <w:rsid w:val="00D473FB"/>
    <w:rsid w:val="00E04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C51B4"/>
  <w15:chartTrackingRefBased/>
  <w15:docId w15:val="{B60D7170-0853-4FB2-BC0A-5235051AF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17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C17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772"/>
  </w:style>
  <w:style w:type="paragraph" w:styleId="Footer">
    <w:name w:val="footer"/>
    <w:basedOn w:val="Normal"/>
    <w:link w:val="FooterChar"/>
    <w:uiPriority w:val="99"/>
    <w:unhideWhenUsed/>
    <w:rsid w:val="004C17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7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2022-02-23T02:25:00Z</dcterms:created>
  <dcterms:modified xsi:type="dcterms:W3CDTF">2022-02-23T02:56:00Z</dcterms:modified>
</cp:coreProperties>
</file>